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765" w:leader="none"/>
        </w:tabs>
        <w:jc w:val="center"/>
        <w:rPr>
          <w:rFonts w:ascii="Calibri" w:hAnsi="Calibri"/>
          <w:b/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3765" w:leader="none"/>
        </w:tabs>
        <w:jc w:val="center"/>
        <w:rPr>
          <w:rFonts w:ascii="Calibri" w:hAnsi="Calibri"/>
          <w:b/>
          <w:b/>
          <w:sz w:val="26"/>
          <w:szCs w:val="26"/>
        </w:rPr>
      </w:pPr>
      <w:r>
        <w:rPr>
          <w:b/>
          <w:sz w:val="26"/>
          <w:szCs w:val="26"/>
        </w:rPr>
        <w:t>MODELLO DI DOMANDA</w:t>
      </w:r>
    </w:p>
    <w:p>
      <w:pPr>
        <w:pStyle w:val="Normal"/>
        <w:tabs>
          <w:tab w:val="clear" w:pos="708"/>
          <w:tab w:val="left" w:pos="3765" w:leader="none"/>
        </w:tabs>
        <w:jc w:val="center"/>
        <w:rPr>
          <w:rFonts w:ascii="Calibri" w:hAnsi="Calibri"/>
          <w:b/>
          <w:b/>
          <w:sz w:val="24"/>
          <w:szCs w:val="24"/>
        </w:rPr>
      </w:pPr>
      <w:r>
        <w:rPr>
          <w:b/>
          <w:sz w:val="24"/>
          <w:szCs w:val="24"/>
        </w:rPr>
        <w:t>(Allegato B)</w:t>
      </w:r>
    </w:p>
    <w:p>
      <w:pPr>
        <w:pStyle w:val="Normale"/>
        <w:spacing w:lineRule="auto" w:line="235" w:before="0" w:after="0"/>
        <w:ind w:left="6427" w:right="211" w:firstLine="5"/>
        <w:jc w:val="both"/>
        <w:rPr>
          <w:rStyle w:val="Carpredefinitoparagrafo"/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35" w:before="0" w:after="0"/>
        <w:ind w:left="5102" w:right="227" w:hanging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35" w:before="0" w:after="0"/>
        <w:ind w:right="227" w:hanging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35" w:before="0" w:after="0"/>
        <w:ind w:right="227" w:hanging="0"/>
        <w:jc w:val="both"/>
        <w:rPr/>
      </w:pPr>
      <w:r>
        <w:rPr>
          <w:sz w:val="26"/>
        </w:rPr>
        <w:tab/>
        <w:tab/>
        <w:tab/>
        <w:tab/>
        <w:tab/>
        <w:tab/>
        <w:tab/>
        <w:t xml:space="preserve">Alla Società della Salute Alta Val d’Elsa </w:t>
      </w:r>
    </w:p>
    <w:p>
      <w:pPr>
        <w:pStyle w:val="Normal"/>
        <w:spacing w:lineRule="auto" w:line="235" w:before="0" w:after="0"/>
        <w:ind w:left="6427" w:right="211" w:firstLine="5"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before="0" w:after="200"/>
        <w:ind w:left="19" w:hanging="0"/>
        <w:jc w:val="both"/>
        <w:rPr/>
      </w:pPr>
      <w:r>
        <w:rPr/>
      </w:r>
    </w:p>
    <w:p>
      <w:pPr>
        <w:pStyle w:val="Normal"/>
        <w:spacing w:before="0" w:after="200"/>
        <w:ind w:left="19" w:hanging="0"/>
        <w:jc w:val="both"/>
        <w:rPr/>
      </w:pPr>
      <w:r>
        <w:rPr>
          <w:b/>
          <w:bCs/>
        </w:rPr>
        <w:t xml:space="preserve">OGGETTO: </w:t>
      </w:r>
      <w:r>
        <w:rPr/>
        <w:t xml:space="preserve"> </w:t>
      </w:r>
      <w:r>
        <w:rPr>
          <w:smallCaps/>
          <w:sz w:val="24"/>
          <w:szCs w:val="24"/>
        </w:rPr>
        <w:t>domanda per la nomina dei componenti del collegio sindacale  triennio 2026-2029.</w:t>
      </w:r>
    </w:p>
    <w:p>
      <w:pPr>
        <w:pStyle w:val="Normal"/>
        <w:spacing w:lineRule="auto" w:line="360" w:before="0" w:after="0"/>
        <w:ind w:left="19" w:hanging="0"/>
        <w:jc w:val="both"/>
        <w:rPr/>
      </w:pPr>
      <w:r>
        <w:rPr/>
        <w:t>Il sottoscritto____________________________________________________________________</w:t>
      </w:r>
    </w:p>
    <w:p>
      <w:pPr>
        <w:pStyle w:val="Normal"/>
        <w:tabs>
          <w:tab w:val="clear" w:pos="708"/>
          <w:tab w:val="center" w:pos="5659" w:leader="none"/>
          <w:tab w:val="center" w:pos="6826" w:leader="none"/>
        </w:tabs>
        <w:spacing w:lineRule="auto" w:line="360"/>
        <w:ind w:left="0" w:hanging="0"/>
        <w:rPr/>
      </w:pPr>
      <w:r>
        <w:rPr/>
        <w:t>Nato/a a_________________________________prov._______il___________________________</w:t>
      </w:r>
    </w:p>
    <w:p>
      <w:pPr>
        <w:pStyle w:val="Normal"/>
        <w:tabs>
          <w:tab w:val="clear" w:pos="708"/>
          <w:tab w:val="center" w:pos="4944" w:leader="none"/>
        </w:tabs>
        <w:spacing w:lineRule="auto" w:line="360"/>
        <w:ind w:left="0" w:hanging="0"/>
        <w:rPr/>
      </w:pPr>
      <w:r>
        <w:rPr/>
        <w:t>Residente a</w:t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center" w:pos="4944" w:leader="none"/>
        </w:tabs>
        <w:spacing w:lineRule="auto" w:line="360"/>
        <w:ind w:left="0" w:hanging="0"/>
        <w:rPr/>
      </w:pPr>
      <w:r>
        <w:rPr/>
        <w:t>in Via</w:t>
      </w:r>
      <w:r>
        <w:rPr>
          <w:u w:val="single"/>
        </w:rPr>
        <w:tab/>
        <w:tab/>
        <w:tab/>
        <w:tab/>
        <w:tab/>
        <w:tab/>
        <w:tab/>
        <w:t>n.</w:t>
        <w:tab/>
      </w:r>
    </w:p>
    <w:p>
      <w:pPr>
        <w:pStyle w:val="Normal"/>
        <w:tabs>
          <w:tab w:val="clear" w:pos="708"/>
          <w:tab w:val="center" w:pos="5374" w:leader="none"/>
        </w:tabs>
        <w:spacing w:lineRule="auto" w:line="360"/>
        <w:ind w:left="0" w:hanging="0"/>
        <w:rPr/>
      </w:pPr>
      <w:r>
        <w:rPr/>
        <w:t>Codice Fiscale</w:t>
      </w:r>
      <w:r>
        <w:rPr>
          <w:u w:val="single"/>
        </w:rPr>
        <w:tab/>
        <w:t xml:space="preserve"> </w:t>
      </w:r>
      <w:r>
        <w:rPr/>
        <w:t xml:space="preserve">P.IVA </w:t>
      </w:r>
      <w:r>
        <w:rPr>
          <w:u w:val="single"/>
        </w:rPr>
        <w:tab/>
        <w:tab/>
        <w:tab/>
        <w:tab/>
        <w:tab/>
      </w:r>
    </w:p>
    <w:p>
      <w:pPr>
        <w:pStyle w:val="Normal"/>
        <w:tabs>
          <w:tab w:val="clear" w:pos="708"/>
          <w:tab w:val="center" w:pos="4944" w:leader="none"/>
        </w:tabs>
        <w:spacing w:lineRule="auto" w:line="360"/>
        <w:ind w:left="0" w:hanging="0"/>
        <w:rPr/>
      </w:pPr>
      <w:r>
        <w:rPr/>
        <w:t>Telefono ________________________________________________</w:t>
      </w:r>
    </w:p>
    <w:p>
      <w:pPr>
        <w:pStyle w:val="Normal"/>
        <w:spacing w:lineRule="auto" w:line="360"/>
        <w:ind w:left="0" w:hanging="0"/>
        <w:rPr/>
      </w:pPr>
      <w:r>
        <w:rPr/>
        <w:t>mail____________________________________________________</w:t>
      </w:r>
    </w:p>
    <w:p>
      <w:pPr>
        <w:pStyle w:val="Normal"/>
        <w:spacing w:lineRule="auto" w:line="360"/>
        <w:ind w:left="19" w:hanging="0"/>
        <w:rPr/>
      </w:pPr>
      <w:r>
        <w:rPr/>
        <w:t>Indirizzo PEC____________________________________________</w:t>
      </w:r>
    </w:p>
    <w:p>
      <w:pPr>
        <w:pStyle w:val="Normal"/>
        <w:spacing w:before="0" w:after="119"/>
        <w:ind w:left="19" w:hanging="0"/>
        <w:jc w:val="both"/>
        <w:rPr/>
      </w:pPr>
      <w:r>
        <w:rPr/>
      </w:r>
    </w:p>
    <w:p>
      <w:pPr>
        <w:pStyle w:val="Normal"/>
        <w:spacing w:before="0" w:after="119"/>
        <w:ind w:left="19" w:hanging="0"/>
        <w:jc w:val="both"/>
        <w:rPr/>
      </w:pPr>
      <w:r>
        <w:rPr/>
        <w:t>propone la propria candidatura per la nomina a componente del Collegio dei Revisori dei Conti della Società della Salute Alta Val d’Elsa.</w:t>
      </w:r>
    </w:p>
    <w:p>
      <w:pPr>
        <w:pStyle w:val="Normal"/>
        <w:spacing w:lineRule="auto" w:line="343"/>
        <w:ind w:left="19" w:hanging="0"/>
        <w:jc w:val="both"/>
        <w:rPr/>
      </w:pPr>
      <w:r>
        <w:rPr/>
        <w:t>Consapevole delle conseguenze penali in caso di dichiarazioni false o mendaci previste dall'art. 76 del vigente D.P.R. 445/2000, all'uopo dichiara, ai sensi degli artt. 46 e 47 del D.P.R. medesimo:</w:t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>di essere iscritto al Registro</w:t>
      </w:r>
      <w:r>
        <w:rPr>
          <w:shd w:fill="auto" w:val="clear"/>
        </w:rPr>
        <w:t xml:space="preserve"> dei Revisori Legali d</w:t>
      </w:r>
      <w:r>
        <w:rPr/>
        <w:t>i cui all'art. 6 del D. Lgs 39/2010;</w:t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>di non essere interdetto, inabilitato o fallito;</w:t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>di non essere stato condannato a pena che comporta l'interdizione anche temporanea dai pubblici uffici o incapacità ad esercitare uffici direttivi;</w:t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 xml:space="preserve">di non essere coniuge, parente o affine entro il quarto grado dei componenti della Giunta, del Presidente, del Direttore della Società della Salute Alta Val d’Elsa; </w:t>
      </w:r>
    </w:p>
    <w:p>
      <w:pPr>
        <w:pStyle w:val="Normal"/>
        <w:numPr>
          <w:ilvl w:val="0"/>
          <w:numId w:val="0"/>
        </w:numPr>
        <w:spacing w:lineRule="auto" w:line="276" w:before="57" w:after="0"/>
        <w:ind w:left="739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 xml:space="preserve">di non essere legato al Consorzio SdS o </w:t>
      </w:r>
      <w:r>
        <w:rPr>
          <w:szCs w:val="24"/>
        </w:rPr>
        <w:t>con uno degli Enti consorziati</w:t>
      </w:r>
      <w:r>
        <w:rPr/>
        <w:t xml:space="preserve"> da rapporto di lavoro dipendente o da rapporto continuativo di consulenza ovvero da altri rapporti di natura patrimoniale;</w:t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>di non trovarsi in nessun'altra delle cause di incompatibilità o inconferibilità degli incarichi presso Pubbliche Amministrazioni ai sensi del D. Lgs. 39/2013;</w:t>
      </w:r>
    </w:p>
    <w:p>
      <w:pPr>
        <w:pStyle w:val="Normal"/>
        <w:numPr>
          <w:ilvl w:val="0"/>
          <w:numId w:val="1"/>
        </w:numPr>
        <w:spacing w:lineRule="auto" w:line="276" w:before="57" w:after="0"/>
        <w:jc w:val="both"/>
        <w:rPr/>
      </w:pPr>
      <w:r>
        <w:rPr/>
        <w:t>di accettare la carica in caso di nomina.</w:t>
      </w:r>
    </w:p>
    <w:p>
      <w:pPr>
        <w:pStyle w:val="Normal"/>
        <w:numPr>
          <w:ilvl w:val="0"/>
          <w:numId w:val="2"/>
        </w:numPr>
        <w:spacing w:lineRule="auto" w:line="276" w:before="57" w:after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204"/>
        <w:ind w:left="19" w:hanging="0"/>
        <w:jc w:val="both"/>
        <w:rPr/>
      </w:pPr>
      <w:r>
        <w:rPr>
          <w:sz w:val="22"/>
          <w:szCs w:val="22"/>
        </w:rPr>
        <w:t>Dichiara altresì di essere in possesso del requisito previsto dall'</w:t>
      </w:r>
      <w:r>
        <w:rPr>
          <w:b/>
          <w:bCs/>
          <w:sz w:val="22"/>
          <w:szCs w:val="22"/>
        </w:rPr>
        <w:t xml:space="preserve">Avviso </w:t>
      </w:r>
      <w:r>
        <w:rPr>
          <w:sz w:val="22"/>
          <w:szCs w:val="22"/>
        </w:rPr>
        <w:t xml:space="preserve">(Allegato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alla Determinazione della Direttrice della SdS Alta Val d’Elsa n.19 del 22/04/2029) avendo svolto 2 incarichi di durata triennale presso Enti Pubblici come di seguito specificato:</w:t>
      </w:r>
      <w:r>
        <w:rPr/>
        <w:drawing>
          <wp:inline distT="0" distB="0" distL="0" distR="0">
            <wp:extent cx="14605" cy="14605"/>
            <wp:effectExtent l="0" t="0" r="0" b="0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spacing w:before="0" w:after="204"/>
        <w:ind w:left="19" w:hanging="0"/>
        <w:jc w:val="both"/>
        <w:rPr/>
      </w:pPr>
      <w:r>
        <w:rPr/>
      </w:r>
    </w:p>
    <w:p>
      <w:pPr>
        <w:pStyle w:val="Normale"/>
        <w:numPr>
          <w:ilvl w:val="0"/>
          <w:numId w:val="2"/>
        </w:numPr>
        <w:ind w:left="19" w:right="4411" w:hanging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1)</w:t>
      </w:r>
    </w:p>
    <w:p>
      <w:pPr>
        <w:pStyle w:val="Normale"/>
        <w:numPr>
          <w:ilvl w:val="0"/>
          <w:numId w:val="2"/>
        </w:numPr>
        <w:spacing w:lineRule="auto" w:line="252" w:before="0" w:after="312"/>
        <w:ind w:left="206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635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060440" cy="6985"/>
                <wp:effectExtent l="0" t="1905" r="635" b="0"/>
                <wp:wrapSquare wrapText="bothSides"/>
                <wp:docPr id="2" name="Group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00" cy="6840"/>
                        </a:xfrm>
                        <a:custGeom>
                          <a:avLst/>
                          <a:gdLst>
                            <a:gd name="textAreaLeft" fmla="*/ 0 w 3435840"/>
                            <a:gd name="textAreaRight" fmla="*/ 3438720 w 3435840"/>
                            <a:gd name="textAreaTop" fmla="*/ 0 h 3960"/>
                            <a:gd name="textAreaBottom" fmla="*/ 5760 h 3960"/>
                          </a:gdLst>
                          <a:ahLst/>
                          <a:rect l="textAreaLeft" t="textAreaTop" r="textAreaRight" b="textAreaBottom"/>
                          <a:pathLst>
                            <a:path w="3072384" h="9147">
                              <a:moveTo>
                                <a:pt x="0" y="4573"/>
                              </a:moveTo>
                              <a:lnTo>
                                <a:pt x="3072384" y="4573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e"/>
        <w:numPr>
          <w:ilvl w:val="0"/>
          <w:numId w:val="2"/>
        </w:numPr>
        <w:ind w:left="19" w:right="4531" w:hanging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</w:p>
    <w:p>
      <w:pPr>
        <w:pStyle w:val="Normale"/>
        <w:numPr>
          <w:ilvl w:val="0"/>
          <w:numId w:val="2"/>
        </w:numPr>
        <w:spacing w:lineRule="auto" w:line="252" w:before="0" w:after="316"/>
        <w:ind w:left="206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1905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02985" cy="17780"/>
                <wp:effectExtent l="0" t="0" r="635" b="0"/>
                <wp:wrapSquare wrapText="bothSides"/>
                <wp:docPr id="3" name="Group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080" cy="17640"/>
                        </a:xfrm>
                        <a:custGeom>
                          <a:avLst/>
                          <a:gdLst>
                            <a:gd name="textAreaLeft" fmla="*/ 0 w 3459960"/>
                            <a:gd name="textAreaRight" fmla="*/ 3462840 w 3459960"/>
                            <a:gd name="textAreaTop" fmla="*/ 0 h 10080"/>
                            <a:gd name="textAreaBottom" fmla="*/ 13320 h 10080"/>
                          </a:gdLst>
                          <a:ahLst/>
                          <a:rect l="textAreaLeft" t="textAreaTop" r="textAreaRight" b="textAreaBottom"/>
                          <a:pathLst>
                            <a:path w="3072384" h="9147">
                              <a:moveTo>
                                <a:pt x="0" y="4573"/>
                              </a:moveTo>
                              <a:lnTo>
                                <a:pt x="3072384" y="4573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7" w:after="130"/>
        <w:ind w:left="19" w:hanging="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b/>
          <w:bCs/>
        </w:rPr>
        <w:t xml:space="preserve">Si allega curriculum vitae debitamente sottoscritto </w:t>
      </w:r>
      <w:r>
        <w:rPr>
          <w:b/>
          <w:bCs/>
          <w:shd w:fill="auto" w:val="clear"/>
        </w:rPr>
        <w:t>elettronicamente e fotocopia della carta di identità o di altro documento di riconoscimento in corso di validità, in conformità alle prescrizioni dell’Avviso.</w:t>
      </w:r>
    </w:p>
    <w:p>
      <w:pPr>
        <w:pStyle w:val="Normale"/>
        <w:spacing w:before="0" w:after="131"/>
        <w:ind w:left="19" w:right="0" w:hanging="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e"/>
        <w:spacing w:before="0" w:after="204"/>
        <w:ind w:left="19" w:right="0" w:hanging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presta il consenso per il trattamento dei dati personali ai sensi del D.lgs. 196/2003.</w:t>
      </w:r>
    </w:p>
    <w:p>
      <w:pPr>
        <w:pStyle w:val="Normale"/>
        <w:spacing w:before="0" w:after="204"/>
        <w:ind w:left="19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"/>
        <w:spacing w:before="0" w:after="204"/>
        <w:ind w:left="19" w:right="0" w:hanging="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FIRMA</w:t>
      </w:r>
    </w:p>
    <w:p>
      <w:pPr>
        <w:pStyle w:val="Normale"/>
        <w:spacing w:before="0" w:after="204"/>
        <w:ind w:left="19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e"/>
        <w:spacing w:before="1003" w:after="101"/>
        <w:ind w:left="0" w:right="0" w:hanging="0"/>
        <w:jc w:val="both"/>
        <w:rPr/>
      </w:pPr>
      <w:r>
        <mc:AlternateContent>
          <mc:Choice Requires="wps">
            <w:drawing>
              <wp:anchor behindDoc="1" distT="0" distB="0" distL="0" distR="63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139315" cy="8890"/>
                <wp:effectExtent l="635" t="0" r="0" b="0"/>
                <wp:wrapSquare wrapText="bothSides"/>
                <wp:docPr id="4" name="Group 43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480" cy="9000"/>
                        </a:xfrm>
                        <a:custGeom>
                          <a:avLst/>
                          <a:gdLst>
                            <a:gd name="textAreaLeft" fmla="*/ 0 w 1212840"/>
                            <a:gd name="textAreaRight" fmla="*/ 1215000 w 1212840"/>
                            <a:gd name="textAreaTop" fmla="*/ 0 h 5040"/>
                            <a:gd name="textAreaBottom" fmla="*/ 7200 h 5040"/>
                          </a:gdLst>
                          <a:ahLst/>
                          <a:rect l="textAreaLeft" t="textAreaTop" r="textAreaRight" b="textAreaBottom"/>
                          <a:pathLst>
                            <a:path w="2139696" h="9147">
                              <a:moveTo>
                                <a:pt x="0" y="4573"/>
                              </a:moveTo>
                              <a:lnTo>
                                <a:pt x="2139696" y="4573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N.B. </w:t>
      </w:r>
      <w:r>
        <w:rPr>
          <w:rFonts w:ascii="Calibri" w:hAnsi="Calibri"/>
          <w:b/>
          <w:bCs/>
          <w:color w:val="000000"/>
          <w:sz w:val="24"/>
          <w:szCs w:val="24"/>
        </w:rPr>
        <w:t>Allegare copia di documento di identità in corso di validità.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397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------------------------------------------------------------------------------------------------------------------------------------------------------------------------</w:t>
    </w:r>
  </w:p>
  <w:p>
    <w:pPr>
      <w:pStyle w:val="Pidipagina"/>
      <w:jc w:val="center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Sede legale: P.zza Cavour,2 –53036 Poggibonsi (SI)</w:t>
    </w:r>
  </w:p>
  <w:p>
    <w:pPr>
      <w:pStyle w:val="Pidipagina"/>
      <w:jc w:val="center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Sede operativa: Loc. Salceto n.99 – 53036 Poggibonsi (SI)</w:t>
    </w:r>
  </w:p>
  <w:p>
    <w:pPr>
      <w:pStyle w:val="Pidipagina"/>
      <w:jc w:val="center"/>
      <w:rPr>
        <w:lang w:val="it-IT"/>
      </w:rPr>
    </w:pPr>
    <w:r>
      <w:rPr>
        <w:color w:val="365F91" w:themeColor="accent1" w:themeShade="bf"/>
        <w:sz w:val="18"/>
        <w:szCs w:val="18"/>
        <w:lang w:val="it-IT"/>
      </w:rPr>
      <w:t>P.IVA /C.F. 01287800526</w:t>
    </w:r>
  </w:p>
  <w:p>
    <w:pPr>
      <w:pStyle w:val="Pidipagina"/>
      <w:rPr>
        <w:lang w:val="it-IT"/>
      </w:rPr>
    </w:pPr>
    <w:r>
      <w:rPr>
        <w:lang w:val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rPr>
        <w:i/>
        <w:i/>
        <w:color w:val="365F91" w:themeColor="accent1" w:themeShade="bf"/>
        <w:sz w:val="18"/>
        <w:szCs w:val="18"/>
        <w:lang w:val="it-IT"/>
      </w:rPr>
    </w:pPr>
    <w:r>
      <w:rPr>
        <w:i/>
        <w:color w:val="365F91" w:themeColor="accent1" w:themeShade="bf"/>
        <w:sz w:val="18"/>
        <w:szCs w:val="18"/>
        <w:lang w:val="it-IT"/>
      </w:rPr>
    </w:r>
  </w:p>
  <w:p>
    <w:pPr>
      <w:pStyle w:val="Normal"/>
      <w:ind w:hanging="0"/>
      <w:jc w:val="right"/>
      <w:rPr>
        <w:lang w:val="it-IT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-196215</wp:posOffset>
          </wp:positionH>
          <wp:positionV relativeFrom="paragraph">
            <wp:posOffset>179705</wp:posOffset>
          </wp:positionV>
          <wp:extent cx="1962150" cy="1133475"/>
          <wp:effectExtent l="0" t="0" r="0" b="0"/>
          <wp:wrapNone/>
          <wp:docPr id="5" name="Immagine 1" descr="Logo SdS Alta Vald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 descr="Logo SdS Alta Valdel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733550" cy="1314450"/>
          <wp:effectExtent l="0" t="0" r="0" b="0"/>
          <wp:docPr id="6" name="Immagine3" descr="C:\Documents and Settings\furiesit\Documenti\Immagini\sdsvaldel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C:\Documents and Settings\furiesit\Documenti\Immagini\sdsvaldelsa.bm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olo2"/>
      <w:spacing w:before="0" w:after="80"/>
      <w:jc w:val="center"/>
      <w:rPr>
        <w:lang w:val="it-IT"/>
      </w:rPr>
    </w:pPr>
    <w:r>
      <w:rPr>
        <w:lang w:val="it-IT"/>
      </w:rPr>
    </w:r>
  </w:p>
  <w:p>
    <w:pPr>
      <w:pStyle w:val="Titolo2"/>
      <w:spacing w:before="0" w:after="80"/>
      <w:jc w:val="center"/>
      <w:rPr/>
    </w:pPr>
    <w:r>
      <w:rPr>
        <w:rStyle w:val="Titolo1Carattere"/>
        <w:lang w:val="it-IT"/>
      </w:rPr>
      <w:t>SOCIETA’ DELLA SALUTE DELLA ZONA ALTA VAL D’ELSA</w:t>
    </w:r>
  </w:p>
  <w:p>
    <w:pPr>
      <w:pStyle w:val="Sottotitolo"/>
      <w:spacing w:before="0" w:after="0"/>
      <w:jc w:val="center"/>
      <w:rPr>
        <w:lang w:val="it-IT"/>
      </w:rPr>
    </w:pPr>
    <w:r>
      <w:rPr>
        <w:i w:val="false"/>
        <w:color w:val="365F91" w:themeColor="accent1" w:themeShade="bf"/>
        <w:sz w:val="16"/>
        <w:szCs w:val="16"/>
        <w:lang w:val="it-IT"/>
      </w:rPr>
      <w:t>(</w:t>
    </w:r>
    <w:r>
      <w:rPr>
        <w:color w:val="365F91" w:themeColor="accent1" w:themeShade="bf"/>
        <w:sz w:val="16"/>
        <w:szCs w:val="16"/>
        <w:lang w:val="it-IT"/>
      </w:rPr>
      <w:t>Consorzio tra i Comuni di Casole d’Elsa, Colle Di Val d’Elsa, Poggibonsi, S.Gimignano, Radicondoli e la A.U.S.L.Toscana sud est)</w:t>
    </w:r>
  </w:p>
  <w:p>
    <w:pPr>
      <w:pStyle w:val="Normal"/>
      <w:ind w:hanging="0"/>
      <w:rPr>
        <w:i/>
        <w:i/>
        <w:color w:val="365F91" w:themeColor="accent1" w:themeShade="bf"/>
        <w:sz w:val="18"/>
        <w:szCs w:val="18"/>
        <w:lang w:val="it-IT"/>
      </w:rPr>
    </w:pPr>
    <w:r>
      <w:rPr>
        <w:i/>
        <w:color w:val="365F91" w:themeColor="accent1" w:themeShade="bf"/>
        <w:sz w:val="18"/>
        <w:szCs w:val="18"/>
        <w:lang w:val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99"/>
        </w:tabs>
        <w:ind w:left="10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59"/>
        </w:tabs>
        <w:ind w:left="14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79"/>
        </w:tabs>
        <w:ind w:left="21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39"/>
        </w:tabs>
        <w:ind w:left="25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59"/>
        </w:tabs>
        <w:ind w:left="32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19"/>
        </w:tabs>
        <w:ind w:left="361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6fc1"/>
    <w:pPr>
      <w:widowControl/>
      <w:suppressAutoHyphens w:val="true"/>
      <w:bidi w:val="0"/>
      <w:spacing w:before="0" w:after="0"/>
      <w:ind w:firstLine="3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en-US" w:bidi="en-US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b66fc1"/>
    <w:pPr>
      <w:pBdr>
        <w:bottom w:val="single" w:sz="12" w:space="1" w:color="365F91"/>
      </w:pBdr>
      <w:spacing w:before="600" w:after="80"/>
      <w:ind w:hanging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66fc1"/>
    <w:pPr>
      <w:pBdr>
        <w:bottom w:val="single" w:sz="8" w:space="1" w:color="4F81BD"/>
      </w:pBdr>
      <w:spacing w:before="200" w:after="80"/>
      <w:ind w:hanging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b66fc1"/>
    <w:pPr>
      <w:pBdr>
        <w:bottom w:val="single" w:sz="4" w:space="1" w:color="95B3D7"/>
      </w:pBdr>
      <w:spacing w:before="200" w:after="80"/>
      <w:ind w:hanging="0"/>
      <w:outlineLvl w:val="2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b66fc1"/>
    <w:pPr>
      <w:pBdr>
        <w:bottom w:val="single" w:sz="4" w:space="2" w:color="B8CCE4"/>
      </w:pBdr>
      <w:spacing w:before="200" w:after="80"/>
      <w:ind w:hanging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b66fc1"/>
    <w:pPr>
      <w:spacing w:before="200" w:after="80"/>
      <w:ind w:hanging="0"/>
      <w:outlineLvl w:val="4"/>
    </w:pPr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b66fc1"/>
    <w:pPr>
      <w:spacing w:before="280" w:after="100"/>
      <w:ind w:hanging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b66fc1"/>
    <w:pPr>
      <w:spacing w:before="320" w:after="100"/>
      <w:ind w:hanging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b66fc1"/>
    <w:pPr>
      <w:spacing w:before="320" w:after="100"/>
      <w:ind w:hanging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b66fc1"/>
    <w:pPr>
      <w:spacing w:before="320" w:after="100"/>
      <w:ind w:hanging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c49dd"/>
    <w:rPr/>
  </w:style>
  <w:style w:type="character" w:styleId="PidipaginaCarattere" w:customStyle="1">
    <w:name w:val="Piè di pagina Carattere"/>
    <w:basedOn w:val="DefaultParagraphFont"/>
    <w:uiPriority w:val="99"/>
    <w:qFormat/>
    <w:rsid w:val="00ac49dd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c49dd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basedOn w:val="DefaultParagraphFont"/>
    <w:uiPriority w:val="9"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character" w:styleId="Titolo2Carattere" w:customStyle="1">
    <w:name w:val="Titolo 2 Carattere"/>
    <w:basedOn w:val="DefaultParagraphFont"/>
    <w:uiPriority w:val="9"/>
    <w:qFormat/>
    <w:rsid w:val="00b66f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SottotitoloCarattere" w:customStyle="1">
    <w:name w:val="Sottotitolo Carattere"/>
    <w:basedOn w:val="DefaultParagraphFont"/>
    <w:uiPriority w:val="11"/>
    <w:qFormat/>
    <w:rsid w:val="00b66fc1"/>
    <w:rPr>
      <w:rFonts w:ascii="Calibri" w:hAnsi="Calibri" w:asciiTheme="minorHAnsi"/>
      <w:i/>
      <w:iCs/>
      <w:sz w:val="24"/>
      <w:szCs w:val="24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TitoloCarattere" w:customStyle="1">
    <w:name w:val="Titolo Carattere"/>
    <w:basedOn w:val="DefaultParagraphFont"/>
    <w:uiPriority w:val="10"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character" w:styleId="Strong">
    <w:name w:val="Strong"/>
    <w:basedOn w:val="DefaultParagraphFont"/>
    <w:uiPriority w:val="22"/>
    <w:qFormat/>
    <w:rsid w:val="00b66fc1"/>
    <w:rPr>
      <w:b/>
      <w:bCs/>
      <w:spacing w:val="0"/>
    </w:rPr>
  </w:style>
  <w:style w:type="character" w:styleId="Enfasi">
    <w:name w:val="Emphasis"/>
    <w:uiPriority w:val="20"/>
    <w:qFormat/>
    <w:rsid w:val="00b66fc1"/>
    <w:rPr>
      <w:b/>
      <w:bCs/>
      <w:i/>
      <w:iCs/>
      <w:color w:val="5A5A5A" w:themeColor="text1" w:themeTint="a5"/>
    </w:rPr>
  </w:style>
  <w:style w:type="character" w:styleId="NessunaspaziaturaCarattere" w:customStyle="1">
    <w:name w:val="Nessuna spaziatura Carattere"/>
    <w:basedOn w:val="DefaultParagraphFont"/>
    <w:link w:val="NoSpacing"/>
    <w:uiPriority w:val="1"/>
    <w:qFormat/>
    <w:rsid w:val="00b66fc1"/>
    <w:rPr/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b66fc1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  <w:shd w:fill="4F81BD" w:val="clear"/>
    </w:rPr>
  </w:style>
  <w:style w:type="character" w:styleId="SubtleEmphasis">
    <w:name w:val="Subtle Emphasis"/>
    <w:uiPriority w:val="19"/>
    <w:qFormat/>
    <w:rsid w:val="00b66fc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6fc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66fc1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b66fc1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b66fc1"/>
    <w:rPr>
      <w:rFonts w:ascii="Cambria" w:hAnsi="Cambria" w:eastAsia="" w:cs="" w:asciiTheme="majorHAnsi" w:cstheme="majorBidi" w:eastAsiaTheme="majorEastAsia" w:hAnsiTheme="majorHAnsi"/>
      <w:b/>
      <w:bCs/>
      <w:i/>
      <w:iCs/>
      <w:color w:val="auto"/>
    </w:rPr>
  </w:style>
  <w:style w:type="character" w:styleId="CollegamentoInternet">
    <w:name w:val="Hyperlink"/>
    <w:basedOn w:val="DefaultParagraphFont"/>
    <w:uiPriority w:val="99"/>
    <w:unhideWhenUsed/>
    <w:rsid w:val="005b040d"/>
    <w:rPr>
      <w:color w:val="0000FF" w:themeColor="hyperlink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c49d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c49d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c49dd"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b66fc1"/>
    <w:pPr>
      <w:spacing w:before="200" w:after="900"/>
      <w:ind w:hanging="0"/>
      <w:jc w:val="right"/>
    </w:pPr>
    <w:rPr>
      <w:i/>
      <w:iCs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fc1"/>
    <w:pPr/>
    <w:rPr>
      <w:b/>
      <w:bCs/>
      <w:sz w:val="18"/>
      <w:szCs w:val="18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b66fc1"/>
    <w:pPr>
      <w:pBdr>
        <w:top w:val="single" w:sz="8" w:space="10" w:color="A7BFDE"/>
        <w:bottom w:val="single" w:sz="24" w:space="15" w:color="9BBB59"/>
      </w:pBdr>
      <w:ind w:hanging="0"/>
      <w:jc w:val="center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paragraph" w:styleId="NoSpacing">
    <w:name w:val="No Spacing"/>
    <w:basedOn w:val="Normal"/>
    <w:link w:val="NessunaspaziaturaCarattere"/>
    <w:uiPriority w:val="1"/>
    <w:qFormat/>
    <w:rsid w:val="00b66fc1"/>
    <w:pPr>
      <w:ind w:hanging="0"/>
    </w:pPr>
    <w:rPr/>
  </w:style>
  <w:style w:type="paragraph" w:styleId="ListParagraph">
    <w:name w:val="List Paragraph"/>
    <w:basedOn w:val="Normal"/>
    <w:uiPriority w:val="1"/>
    <w:qFormat/>
    <w:rsid w:val="00b66fc1"/>
    <w:pPr>
      <w:spacing w:before="0" w:after="0"/>
      <w:ind w:left="720" w:firstLine="360"/>
      <w:contextualSpacing/>
    </w:pPr>
    <w:rPr/>
  </w:style>
  <w:style w:type="paragraph" w:styleId="Quote">
    <w:name w:val="Quote"/>
    <w:basedOn w:val="Normal"/>
    <w:next w:val="Normal"/>
    <w:link w:val="CitazioneCarattere"/>
    <w:uiPriority w:val="29"/>
    <w:qFormat/>
    <w:rsid w:val="00b66fc1"/>
    <w:pPr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b66fc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 w:themeFill="accent1"/>
      <w:spacing w:lineRule="auto" w:line="300" w:before="320" w:after="320"/>
      <w:ind w:left="1440" w:right="1440" w:firstLine="360"/>
    </w:pPr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b66fc1"/>
    <w:pPr>
      <w:outlineLvl w:val="9"/>
    </w:pPr>
    <w:rPr/>
  </w:style>
  <w:style w:type="paragraph" w:styleId="Default" w:customStyle="1">
    <w:name w:val="Default"/>
    <w:uiPriority w:val="99"/>
    <w:qFormat/>
    <w:rsid w:val="00a16a08"/>
    <w:pPr>
      <w:widowControl/>
      <w:suppressAutoHyphens w:val="true"/>
      <w:bidi w:val="0"/>
      <w:spacing w:before="0" w:after="0"/>
      <w:ind w:left="284" w:hanging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e">
    <w:name w:val="Normale"/>
    <w:qFormat/>
    <w:pPr>
      <w:widowControl/>
      <w:tabs>
        <w:tab w:val="clear" w:pos="708"/>
      </w:tabs>
      <w:suppressAutoHyphens w:val="true"/>
      <w:bidi w:val="0"/>
      <w:spacing w:lineRule="auto" w:line="247" w:before="0" w:after="4"/>
      <w:ind w:left="43" w:right="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Application>LibreOffice/7.4.3.2$Windows_X86_64 LibreOffice_project/1048a8393ae2eeec98dff31b5c133c5f1d08b890</Application>
  <AppVersion>15.0000</AppVersion>
  <Pages>2</Pages>
  <Words>373</Words>
  <Characters>2509</Characters>
  <CharactersWithSpaces>2876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2010-09-14T12:49:00Z</dcterms:created>
  <dc:creator>furiesit</dc:creator>
  <dc:description/>
  <dc:language>it-IT</dc:language>
  <cp:lastModifiedBy/>
  <cp:lastPrinted>2026-04-20T16:37:19Z</cp:lastPrinted>
  <dcterms:modified xsi:type="dcterms:W3CDTF">2026-04-22T15:06:55Z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